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p>
      <w:pPr>
        <w:spacing w:after="120" w:before="120"/>
        <w:jc w:val="center"/>
      </w:pPr>
      <w:r>
        <w:drawing>
          <wp:inline>
            <wp:extent cx="2886767" cy="1623013"/>
            <wp:docPr id="0" name="Drawing 0" descr="f1adcf422aae7b5e6328b50995a839a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1adcf422aae7b5e6328b50995a839a2.jp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2886767" cy="16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9030"/>
      </w:tblGrid>
      <w:tr>
        <w:tc>
          <w:tcPr>
            <w:tcW w:w="9030" w:type="dxa"/>
            <w:shd w:val="clear" w:color="auto" w:fill="000000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Times New Roman MT Condensed" w:hAnsi="Times New Roman MT Condensed" w:cs="Times New Roman MT Condensed" w:eastAsia="Times New Roman MT Condensed"/>
                <w:color w:val="ffffff"/>
                <w:sz w:val="40"/>
                <w:szCs w:val="40"/>
              </w:rPr>
              <w:t xml:space="preserve">Ministry Information
</w:t>
            </w:r>
          </w:p>
        </w:tc>
      </w:tr>
    </w:tbl>
    <w:tbl>
      <w:tblPr>
        <w:tblW w:w="9030" w:type="dxa"/>
        <w:tblBorders>
          <w:top w:val="single" w:color="dbdbdb" w:sz="6"/>
          <w:start w:color="dbdbdb" w:sz="6" w:val="single"/>
          <w:left w:val="single"/>
          <w:bottom w:val="single" w:color="dbdbdb" w:sz="6"/>
          <w:end w:color="dbdbdb" w:sz="6" w:val="single"/>
          <w:right w:val="single"/>
          <w:insideH w:val="single" w:color="dbdbdb" w:sz="6"/>
          <w:insideV w:val="single" w:color="dbdbdb" w:sz="6"/>
        </w:tblBorders>
      </w:tblPr>
      <w:tblGrid>
        <w:gridCol w:w="4515"/>
        <w:gridCol w:w="4515"/>
      </w:tblGrid>
      <w:tr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Ministry Name:
</w:t>
            </w:r>
          </w:p>
        </w:tc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Contact Person:
</w:t>
            </w:r>
          </w:p>
        </w:tc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Phone Number:
</w:t>
            </w:r>
          </w:p>
        </w:tc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Email:
</w:t>
            </w:r>
          </w:p>
        </w:tc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Address:
</w:t>
            </w:r>
          </w:p>
        </w:tc>
        <w:tc>
          <w:tcPr>
            <w:tcW w:w="4515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</w:tbl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9030"/>
      </w:tblGrid>
      <w:tr>
        <w:tc>
          <w:tcPr>
            <w:tcW w:w="9030" w:type="dxa"/>
            <w:shd w:val="clear" w:color="auto" w:fill="000000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Times New Roman MT Condensed" w:hAnsi="Times New Roman MT Condensed" w:cs="Times New Roman MT Condensed" w:eastAsia="Times New Roman MT Condensed"/>
                <w:color w:val="ffffff"/>
                <w:sz w:val="40"/>
                <w:szCs w:val="40"/>
              </w:rPr>
              <w:t xml:space="preserve">Base Garments
</w:t>
            </w:r>
          </w:p>
        </w:tc>
      </w:tr>
    </w:tbl>
    <w:tbl>
      <w:tblPr>
        <w:tblW w:w="9030" w:type="dxa"/>
        <w:tblBorders>
          <w:top w:val="single" w:color="dbdbdb" w:sz="6"/>
          <w:start w:color="dbdbdb" w:sz="6" w:val="single"/>
          <w:left w:val="single"/>
          <w:bottom w:val="single" w:color="dbdbdb" w:sz="6"/>
          <w:end w:color="dbdbdb" w:sz="6" w:val="single"/>
          <w:right w:val="single"/>
          <w:insideH w:val="single" w:color="dbdbdb" w:sz="6"/>
          <w:insideV w:val="single" w:color="dbdbdb" w:sz="6"/>
        </w:tblBorders>
      </w:tblPr>
      <w:tblGrid>
        <w:gridCol w:w="2257"/>
        <w:gridCol w:w="2257"/>
        <w:gridCol w:w="2257"/>
        <w:gridCol w:w="2257"/>
      </w:tblGrid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Item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Color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Size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Quantity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</w:tbl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9030"/>
      </w:tblGrid>
      <w:tr>
        <w:tc>
          <w:tcPr>
            <w:tcW w:w="9030" w:type="dxa"/>
            <w:shd w:val="clear" w:color="auto" w:fill="000000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Times New Roman MT Condensed" w:hAnsi="Times New Roman MT Condensed" w:cs="Times New Roman MT Condensed" w:eastAsia="Times New Roman MT Condensed"/>
                <w:color w:val="ffffff"/>
                <w:sz w:val="40"/>
                <w:szCs w:val="40"/>
              </w:rPr>
              <w:t xml:space="preserve">Bottom Layers
</w:t>
            </w:r>
          </w:p>
        </w:tc>
      </w:tr>
    </w:tbl>
    <w:tbl>
      <w:tblPr>
        <w:tblW w:w="9030" w:type="dxa"/>
        <w:tblBorders>
          <w:top w:val="single" w:color="dbdbdb" w:sz="6"/>
          <w:start w:color="dbdbdb" w:sz="6" w:val="single"/>
          <w:left w:val="single"/>
          <w:bottom w:val="single" w:color="dbdbdb" w:sz="6"/>
          <w:end w:color="dbdbdb" w:sz="6" w:val="single"/>
          <w:right w:val="single"/>
          <w:insideH w:val="single" w:color="dbdbdb" w:sz="6"/>
          <w:insideV w:val="single" w:color="dbdbdb" w:sz="6"/>
        </w:tblBorders>
      </w:tblPr>
      <w:tblGrid>
        <w:gridCol w:w="2257"/>
        <w:gridCol w:w="2257"/>
        <w:gridCol w:w="2257"/>
        <w:gridCol w:w="2257"/>
      </w:tblGrid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Item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Color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Size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Quantity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</w:tbl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9030"/>
      </w:tblGrid>
      <w:tr>
        <w:tc>
          <w:tcPr>
            <w:tcW w:w="9030" w:type="dxa"/>
            <w:shd w:val="clear" w:color="auto" w:fill="000000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Times New Roman MT Condensed" w:hAnsi="Times New Roman MT Condensed" w:cs="Times New Roman MT Condensed" w:eastAsia="Times New Roman MT Condensed"/>
                <w:color w:val="ffffff"/>
                <w:sz w:val="40"/>
                <w:szCs w:val="40"/>
              </w:rPr>
              <w:t xml:space="preserve">Overlays
</w:t>
            </w:r>
          </w:p>
        </w:tc>
      </w:tr>
    </w:tbl>
    <w:tbl>
      <w:tblPr>
        <w:tblW w:w="9030" w:type="dxa"/>
        <w:tblBorders>
          <w:top w:val="single" w:color="dbdbdb" w:sz="6"/>
          <w:start w:color="dbdbdb" w:sz="6" w:val="single"/>
          <w:left w:val="single"/>
          <w:bottom w:val="single" w:color="dbdbdb" w:sz="6"/>
          <w:end w:color="dbdbdb" w:sz="6" w:val="single"/>
          <w:right w:val="single"/>
          <w:insideH w:val="single" w:color="dbdbdb" w:sz="6"/>
          <w:insideV w:val="single" w:color="dbdbdb" w:sz="6"/>
        </w:tblBorders>
      </w:tblPr>
      <w:tblGrid>
        <w:gridCol w:w="2257"/>
        <w:gridCol w:w="2257"/>
        <w:gridCol w:w="2257"/>
        <w:gridCol w:w="2257"/>
      </w:tblGrid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Item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Color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Size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Quantity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</w:tbl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9030"/>
      </w:tblGrid>
      <w:tr>
        <w:tc>
          <w:tcPr>
            <w:tcW w:w="9030" w:type="dxa"/>
            <w:shd w:val="clear" w:color="auto" w:fill="000000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Times New Roman MT Condensed" w:hAnsi="Times New Roman MT Condensed" w:cs="Times New Roman MT Condensed" w:eastAsia="Times New Roman MT Condensed"/>
                <w:color w:val="ffffff"/>
                <w:sz w:val="40"/>
                <w:szCs w:val="40"/>
              </w:rPr>
              <w:t xml:space="preserve">Accessories
</w:t>
            </w:r>
          </w:p>
        </w:tc>
      </w:tr>
    </w:tbl>
    <w:tbl>
      <w:tblPr>
        <w:tblW w:w="9030" w:type="dxa"/>
        <w:tblBorders>
          <w:top w:val="single" w:color="dbdbdb" w:sz="6"/>
          <w:start w:color="dbdbdb" w:sz="6" w:val="single"/>
          <w:left w:val="single"/>
          <w:bottom w:val="single" w:color="dbdbdb" w:sz="6"/>
          <w:end w:color="dbdbdb" w:sz="6" w:val="single"/>
          <w:right w:val="single"/>
          <w:insideH w:val="single" w:color="dbdbdb" w:sz="6"/>
          <w:insideV w:val="single" w:color="dbdbdb" w:sz="6"/>
        </w:tblBorders>
      </w:tblPr>
      <w:tblGrid>
        <w:gridCol w:w="2257"/>
        <w:gridCol w:w="2257"/>
        <w:gridCol w:w="2257"/>
        <w:gridCol w:w="2257"/>
      </w:tblGrid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Item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Color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Size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Quantity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  <w:tc>
          <w:tcPr>
            <w:tcW w:w="2257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</w:tbl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9030"/>
      </w:tblGrid>
      <w:tr>
        <w:tc>
          <w:tcPr>
            <w:tcW w:w="9030" w:type="dxa"/>
            <w:shd w:val="clear" w:color="auto" w:fill="000000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Times New Roman MT Condensed" w:hAnsi="Times New Roman MT Condensed" w:cs="Times New Roman MT Condensed" w:eastAsia="Times New Roman MT Condensed"/>
                <w:color w:val="ffffff"/>
                <w:sz w:val="40"/>
                <w:szCs w:val="40"/>
              </w:rPr>
              <w:t xml:space="preserve">Notes
</w:t>
            </w:r>
          </w:p>
        </w:tc>
      </w:tr>
    </w:tbl>
    <w:tbl>
      <w:tblPr>
        <w:tblW w:w="9030" w:type="dxa"/>
        <w:tblBorders>
          <w:top w:val="single" w:color="dbdbdb" w:sz="6"/>
          <w:start w:color="dbdbdb" w:sz="6" w:val="single"/>
          <w:left w:val="single"/>
          <w:bottom w:val="single" w:color="dbdbdb" w:sz="6"/>
          <w:end w:color="dbdbdb" w:sz="6" w:val="single"/>
          <w:right w:val="single"/>
          <w:insideH w:val="single" w:color="dbdbdb" w:sz="6"/>
          <w:insideV w:val="single" w:color="dbdbdb" w:sz="6"/>
        </w:tblBorders>
      </w:tblPr>
      <w:tblGrid>
        <w:gridCol w:w="9030"/>
      </w:tblGrid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w="9030" w:type="dxa"/>
            <w:tcMar>
              <w:top w:w="180"/>
              <w:start w:w="180"/>
              <w:bottom w:w="180"/>
              <w:end w:w="18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0"/>
                <w:szCs w:val="20"/>
              </w:rPr>
              <w:t xml:space="preserve">
</w:t>
            </w:r>
          </w:p>
        </w:tc>
      </w:tr>
    </w:tbl>
    <w:p>
      <w:pPr>
        <w:spacing w:after="120" w:before="120" w:line="336" w:lineRule="auto"/>
        <w:ind w:firstLine="0" w:start="0"/>
        <w:jc w:val="center"/>
      </w:pPr>
      <w:r>
        <w:rPr>
          <w:rFonts w:ascii="Arimo" w:hAnsi="Arimo" w:cs="Arimo" w:eastAsia="Arimo"/>
          <w:color w:val="000000"/>
          <w:sz w:val="20"/>
          <w:szCs w:val="20"/>
        </w:rPr>
        <w:t>Dance Fashions Warehouse   www.dancefashionswarehouse.com                                                                       6142 Roswell Road N.E. Atlanta, Ga. 30328 orders@dfwga.com 404-256-9739</w:t>
      </w:r>
      <w:r>
        <w:rPr>
          <w:rFonts w:ascii="Arimo" w:hAnsi="Arimo" w:cs="Arimo" w:eastAsia="Arimo"/>
          <w:color w:val="000000"/>
          <w:sz w:val="20"/>
          <w:szCs w:val="20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 Bold">
    <w:panose1 w:val="020B0704020202020204"/>
    <w:charset w:characterSet="1"/>
    <w:embedBold r:id="rId2"/>
  </w:font>
  <w:font w:name="Arimo">
    <w:panose1 w:val="020B0604020202020204"/>
    <w:charset w:characterSet="1"/>
    <w:embedRegular r:id="rId3"/>
  </w:font>
  <w:font w:name="Arimo Italics">
    <w:panose1 w:val="020B0604020202090204"/>
    <w:charset w:characterSet="1"/>
    <w:embedItalic r:id="rId4"/>
  </w:font>
  <w:font w:name="Times New Roman MT Condensed">
    <w:panose1 w:val="02030506070405020303"/>
    <w:charset w:characterSet="1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media/image1.jpe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2026-01-29T20:47:24Z</dcterms:created>
  <dc:creator>Apache POI</dc:creator>
</cp:coreProperties>
</file>